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52" w:rsidRDefault="00193052" w:rsidP="00E20090">
      <w:pPr>
        <w:keepNext/>
        <w:keepLines/>
        <w:spacing w:after="0" w:line="259" w:lineRule="auto"/>
        <w:ind w:left="-142" w:right="61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42505" cy="10763885"/>
            <wp:effectExtent l="171450" t="133350" r="353695" b="304165"/>
            <wp:wrapSquare wrapText="bothSides"/>
            <wp:docPr id="1" name="Рисунок 1" descr="C:\Users\Юлия\Desktop\photo_2024-02-27_21-59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photo_2024-02-27_21-59-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763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20090" w:rsidRPr="00E20090" w:rsidRDefault="00E20090" w:rsidP="00E20090">
      <w:pPr>
        <w:keepNext/>
        <w:keepLines/>
        <w:spacing w:after="0" w:line="259" w:lineRule="auto"/>
        <w:ind w:left="-142" w:right="61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1.Общие положения </w:t>
      </w:r>
    </w:p>
    <w:p w:rsidR="00E20090" w:rsidRPr="00E20090" w:rsidRDefault="00E20090" w:rsidP="00E20090">
      <w:pPr>
        <w:spacing w:after="3" w:line="248" w:lineRule="auto"/>
        <w:ind w:left="-15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>1.1.</w:t>
      </w:r>
      <w:r w:rsidRPr="00E20090">
        <w:rPr>
          <w:rFonts w:ascii="Arial" w:eastAsia="Arial" w:hAnsi="Arial" w:cs="Arial"/>
          <w:color w:val="000000"/>
          <w:sz w:val="28"/>
        </w:rPr>
        <w:t xml:space="preserve"> </w:t>
      </w:r>
      <w:proofErr w:type="gramStart"/>
      <w:r w:rsidRPr="00E20090">
        <w:rPr>
          <w:rFonts w:ascii="Times New Roman" w:eastAsia="Times New Roman" w:hAnsi="Times New Roman" w:cs="Times New Roman"/>
          <w:color w:val="000000"/>
          <w:sz w:val="28"/>
        </w:rPr>
        <w:t>Правила приема (далее Правила) определяют порядок приема детей в муниципальные бюджетное дошкольные образовательное учреждение Ермаковский детский сад № 1 комбинированного вида «Ромашка» (д</w:t>
      </w:r>
      <w:r>
        <w:rPr>
          <w:rFonts w:ascii="Times New Roman" w:eastAsia="Times New Roman" w:hAnsi="Times New Roman" w:cs="Times New Roman"/>
          <w:color w:val="000000"/>
          <w:sz w:val="28"/>
        </w:rPr>
        <w:t>алее - Учреждение), реализующее</w:t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 образовательную программу дошкольного образования. </w:t>
      </w:r>
      <w:proofErr w:type="gramEnd"/>
    </w:p>
    <w:p w:rsidR="00E20090" w:rsidRPr="00E20090" w:rsidRDefault="00E20090" w:rsidP="00E20090">
      <w:pPr>
        <w:spacing w:after="3" w:line="248" w:lineRule="auto"/>
        <w:ind w:left="-15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>1.2.</w:t>
      </w:r>
      <w:r w:rsidRPr="00E20090">
        <w:rPr>
          <w:rFonts w:ascii="Arial" w:eastAsia="Arial" w:hAnsi="Arial" w:cs="Arial"/>
          <w:color w:val="000000"/>
          <w:sz w:val="28"/>
        </w:rPr>
        <w:t xml:space="preserve"> </w:t>
      </w:r>
      <w:proofErr w:type="gramStart"/>
      <w:r w:rsidRPr="00E20090">
        <w:rPr>
          <w:rFonts w:ascii="Times New Roman" w:eastAsia="Times New Roman" w:hAnsi="Times New Roman" w:cs="Times New Roman"/>
          <w:color w:val="000000"/>
          <w:sz w:val="28"/>
        </w:rPr>
        <w:t>Настоящие Правила разработаны в соответствии в соответствии с Федеральным законом от 29.12.2012 г. №273-ФЗ «Об образовании в Российской Федерации», санитарно-эпидемиологическими требованиями к устройству, содержанию и организации режима работы в дошкольных организациях, утвержденными постановлением Главного санитарного врача РФ №26 от 15.05.2013 (</w:t>
      </w:r>
      <w:proofErr w:type="spellStart"/>
      <w:r w:rsidRPr="00E20090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 2.4.1.3049-13), действующими федеральными и региональными нормативными документами в области образования, Постановлением администрации Ермаковского района от 18.10.2011 года №662-п</w:t>
      </w:r>
      <w:proofErr w:type="gramEnd"/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 «Об утверждении Положения о порядке комплектования муниципальных бюджетных дошкольных образовательных учреждений и дошкольных групп муниципальных бюджетных образовательных учреждений муниципального образования Ермаковский район», Уставом Учреждения. </w:t>
      </w:r>
    </w:p>
    <w:p w:rsidR="00E20090" w:rsidRPr="00E20090" w:rsidRDefault="00E20090" w:rsidP="00E20090">
      <w:pPr>
        <w:spacing w:after="323" w:line="248" w:lineRule="auto"/>
        <w:ind w:left="-15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>1.3.</w:t>
      </w:r>
      <w:r w:rsidRPr="00E20090">
        <w:rPr>
          <w:rFonts w:ascii="Arial" w:eastAsia="Arial" w:hAnsi="Arial" w:cs="Arial"/>
          <w:color w:val="000000"/>
          <w:sz w:val="28"/>
        </w:rPr>
        <w:t xml:space="preserve"> </w:t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Настоящие Правила разработаны в целях обеспечения реализации прав граждан на общедоступное, бесплатное и дошкольное образование, удовлетворения потребности граждан в образовательных услугах для детей дошкольного возраста, оказания помощи семье в воспитании детей. </w:t>
      </w:r>
    </w:p>
    <w:p w:rsidR="00E20090" w:rsidRPr="00E20090" w:rsidRDefault="00E20090" w:rsidP="00E20090">
      <w:pPr>
        <w:keepNext/>
        <w:keepLines/>
        <w:spacing w:after="0" w:line="259" w:lineRule="auto"/>
        <w:ind w:left="941" w:right="77" w:hanging="32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Комплектование Учреждения </w:t>
      </w:r>
    </w:p>
    <w:p w:rsidR="00E20090" w:rsidRPr="00E20090" w:rsidRDefault="00E20090" w:rsidP="00E20090">
      <w:pPr>
        <w:spacing w:after="3" w:line="248" w:lineRule="auto"/>
        <w:ind w:left="-15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>2.1.</w:t>
      </w:r>
      <w:r w:rsidRPr="00E20090">
        <w:rPr>
          <w:rFonts w:ascii="Arial" w:eastAsia="Arial" w:hAnsi="Arial" w:cs="Arial"/>
          <w:color w:val="000000"/>
          <w:sz w:val="28"/>
        </w:rPr>
        <w:t xml:space="preserve"> </w:t>
      </w:r>
      <w:proofErr w:type="gramStart"/>
      <w:r w:rsidRPr="00E20090">
        <w:rPr>
          <w:rFonts w:ascii="Times New Roman" w:eastAsia="Times New Roman" w:hAnsi="Times New Roman" w:cs="Times New Roman"/>
          <w:color w:val="000000"/>
          <w:sz w:val="28"/>
        </w:rPr>
        <w:t>Комплектование Учреждения осуществляется комиссией по комплектованию в срок с 01 мая по 01 июня ежегодно в соответствии с настоящими Правилами, Постановлением администрации Ермаковского района от 18.10.2011 года №662-п «Об утверждении Положения о порядке комплектования муниципальных бюджетных дошкольных образовательных учреждений и дошкольных групп муниципальных бюджетных образовательных учреждений муниципального образования Ермаковский район и Уставом Учреждения на начало учебного года (1 сентября) в</w:t>
      </w:r>
      <w:proofErr w:type="gramEnd"/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E20090"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proofErr w:type="gramEnd"/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 очередности поступления заявлений родителей (законных представителей). В течение всего учебного года при наличии свободных мест допускается доукомплектование групп. </w:t>
      </w:r>
    </w:p>
    <w:p w:rsidR="00E20090" w:rsidRPr="00E20090" w:rsidRDefault="00E20090" w:rsidP="00E20090">
      <w:pPr>
        <w:spacing w:after="3" w:line="248" w:lineRule="auto"/>
        <w:ind w:left="-15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>2.2.</w:t>
      </w:r>
      <w:r w:rsidRPr="00E20090">
        <w:rPr>
          <w:rFonts w:ascii="Arial" w:eastAsia="Arial" w:hAnsi="Arial" w:cs="Arial"/>
          <w:color w:val="000000"/>
          <w:sz w:val="28"/>
        </w:rPr>
        <w:t xml:space="preserve"> </w:t>
      </w:r>
      <w:proofErr w:type="gramStart"/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Количество и наполняемость групп в Учреждении устанавливаются в зависимости от возраста детей, их состояния здоровья и имеющихся условий для осуществления образовательного процесса в соответствии с </w:t>
      </w:r>
      <w:proofErr w:type="spellStart"/>
      <w:r w:rsidRPr="00E20090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 2.4.1.3049-13, утвержденных Постановлением Главного государственного санитарного врача Российской Федерации от 15 мая 2013 г. № 26 «Об утверждении </w:t>
      </w:r>
      <w:proofErr w:type="spellStart"/>
      <w:r w:rsidRPr="00E20090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организаций». </w:t>
      </w:r>
      <w:proofErr w:type="gramEnd"/>
    </w:p>
    <w:p w:rsidR="00E20090" w:rsidRPr="00E20090" w:rsidRDefault="00E20090" w:rsidP="00E20090">
      <w:pPr>
        <w:spacing w:after="3" w:line="248" w:lineRule="auto"/>
        <w:ind w:left="-15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>2.3.</w:t>
      </w:r>
      <w:r w:rsidRPr="00E20090">
        <w:rPr>
          <w:rFonts w:ascii="Arial" w:eastAsia="Arial" w:hAnsi="Arial" w:cs="Arial"/>
          <w:color w:val="000000"/>
          <w:sz w:val="28"/>
        </w:rPr>
        <w:t xml:space="preserve"> </w:t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Комплектование контингента Учреждения ведется в порядке очередности поступления заявлений родителей (законных представителей), за </w:t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исключением случаев, предусмотренных п. 2.10. - п. 2.11. настоящих Правил. Не допускается приём детей в Учреждение на конкурсной основе, через организацию тестирования. </w:t>
      </w:r>
    </w:p>
    <w:p w:rsidR="00E20090" w:rsidRPr="00E20090" w:rsidRDefault="00E20090" w:rsidP="00E20090">
      <w:pPr>
        <w:spacing w:after="3" w:line="248" w:lineRule="auto"/>
        <w:ind w:left="-15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>2.4.</w:t>
      </w:r>
      <w:r w:rsidRPr="00E20090">
        <w:rPr>
          <w:rFonts w:ascii="Arial" w:eastAsia="Arial" w:hAnsi="Arial" w:cs="Arial"/>
          <w:color w:val="000000"/>
          <w:sz w:val="28"/>
        </w:rPr>
        <w:t xml:space="preserve"> </w:t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Не допускается отбор детей в зависимости от пола, национальности, языка, социального происхождения, имущественного положения, отношения к религии, убеждения их родителей (законных представителей). </w:t>
      </w:r>
    </w:p>
    <w:p w:rsidR="00E20090" w:rsidRPr="00E20090" w:rsidRDefault="00E20090" w:rsidP="00E20090">
      <w:pPr>
        <w:spacing w:after="3" w:line="248" w:lineRule="auto"/>
        <w:ind w:left="-15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>2.5.</w:t>
      </w:r>
      <w:r w:rsidRPr="00E20090">
        <w:rPr>
          <w:rFonts w:ascii="Arial" w:eastAsia="Arial" w:hAnsi="Arial" w:cs="Arial"/>
          <w:color w:val="000000"/>
          <w:sz w:val="28"/>
        </w:rPr>
        <w:t xml:space="preserve"> </w:t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Учреждение обязано обеспечивать присмотр, уход, воспитание и обучение детей с учетом индивидуальных особенностей каждого ребенка. </w:t>
      </w:r>
    </w:p>
    <w:p w:rsidR="00E20090" w:rsidRPr="00E20090" w:rsidRDefault="00E20090" w:rsidP="00E20090">
      <w:pPr>
        <w:tabs>
          <w:tab w:val="center" w:pos="811"/>
          <w:tab w:val="center" w:pos="5329"/>
        </w:tabs>
        <w:spacing w:after="3" w:line="24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Calibri" w:eastAsia="Calibri" w:hAnsi="Calibri" w:cs="Calibri"/>
          <w:color w:val="000000"/>
        </w:rPr>
        <w:tab/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t>2.6.</w:t>
      </w:r>
      <w:r w:rsidRPr="00E20090">
        <w:rPr>
          <w:rFonts w:ascii="Arial" w:eastAsia="Arial" w:hAnsi="Arial" w:cs="Arial"/>
          <w:color w:val="000000"/>
          <w:sz w:val="28"/>
        </w:rPr>
        <w:t xml:space="preserve"> </w:t>
      </w:r>
      <w:r w:rsidRPr="00E20090">
        <w:rPr>
          <w:rFonts w:ascii="Arial" w:eastAsia="Arial" w:hAnsi="Arial" w:cs="Arial"/>
          <w:color w:val="000000"/>
          <w:sz w:val="28"/>
        </w:rPr>
        <w:tab/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Обучение и воспитание в Учреждении ведется на русском языке. </w:t>
      </w:r>
    </w:p>
    <w:p w:rsidR="00E20090" w:rsidRPr="00E20090" w:rsidRDefault="00E20090" w:rsidP="00E20090">
      <w:pPr>
        <w:spacing w:after="3" w:line="248" w:lineRule="auto"/>
        <w:ind w:left="-15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>2.7.</w:t>
      </w:r>
      <w:r w:rsidRPr="00E20090">
        <w:rPr>
          <w:rFonts w:ascii="Arial" w:eastAsia="Arial" w:hAnsi="Arial" w:cs="Arial"/>
          <w:color w:val="000000"/>
          <w:sz w:val="28"/>
        </w:rPr>
        <w:t xml:space="preserve"> </w:t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В Учреждение принимаются дети в возрасте от 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года</w:t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 до прекращения образовательных отношений, в порядке очередности, исходя из даты подачи заявления родителями (законными представителями) о постановке на учет для предоставления места в Учреждении. </w:t>
      </w:r>
    </w:p>
    <w:p w:rsidR="00E20090" w:rsidRPr="00E20090" w:rsidRDefault="00E20090" w:rsidP="00E20090">
      <w:pPr>
        <w:spacing w:after="3" w:line="248" w:lineRule="auto"/>
        <w:ind w:left="-15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>2.8.</w:t>
      </w:r>
      <w:r w:rsidRPr="00E20090">
        <w:rPr>
          <w:rFonts w:ascii="Arial" w:eastAsia="Arial" w:hAnsi="Arial" w:cs="Arial"/>
          <w:color w:val="000000"/>
          <w:sz w:val="28"/>
        </w:rPr>
        <w:t xml:space="preserve"> </w:t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Дети с ограниченными возможностями здоровья принимаются в группы комбинированной направленности Учреждения с согласия родителей (законных представителей) на основании заключения </w:t>
      </w:r>
      <w:proofErr w:type="spellStart"/>
      <w:r w:rsidRPr="00E20090">
        <w:rPr>
          <w:rFonts w:ascii="Times New Roman" w:eastAsia="Times New Roman" w:hAnsi="Times New Roman" w:cs="Times New Roman"/>
          <w:color w:val="000000"/>
          <w:sz w:val="28"/>
        </w:rPr>
        <w:t>психолого-медико-педагогической</w:t>
      </w:r>
      <w:proofErr w:type="spellEnd"/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 комиссии. При приеме детей с ограниченными возможностями здоровья, детей-инвалидов в Учреждение обязано обеспечить необходимые условия для организации коррекционной работы. </w:t>
      </w:r>
    </w:p>
    <w:p w:rsidR="00E20090" w:rsidRPr="00E20090" w:rsidRDefault="00E20090" w:rsidP="00E20090">
      <w:pPr>
        <w:spacing w:after="3" w:line="248" w:lineRule="auto"/>
        <w:ind w:left="-15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>2.9.</w:t>
      </w:r>
      <w:r w:rsidRPr="00E20090">
        <w:rPr>
          <w:rFonts w:ascii="Arial" w:eastAsia="Arial" w:hAnsi="Arial" w:cs="Arial"/>
          <w:color w:val="000000"/>
          <w:sz w:val="28"/>
        </w:rPr>
        <w:t xml:space="preserve"> </w:t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В группы могут включаться как дети одного возраста, так и дети разных возрастов (разновозрастные группы), что закрепляется в Уставе Учреждения. </w:t>
      </w:r>
    </w:p>
    <w:p w:rsidR="00E20090" w:rsidRPr="00E20090" w:rsidRDefault="00E20090" w:rsidP="00E20090">
      <w:pPr>
        <w:spacing w:after="3" w:line="248" w:lineRule="auto"/>
        <w:ind w:left="-15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>2.10.</w:t>
      </w:r>
      <w:r w:rsidRPr="00E20090">
        <w:rPr>
          <w:rFonts w:ascii="Arial" w:eastAsia="Arial" w:hAnsi="Arial" w:cs="Arial"/>
          <w:color w:val="000000"/>
          <w:sz w:val="28"/>
        </w:rPr>
        <w:t xml:space="preserve"> </w:t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По состоянию 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 сентября</w:t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 каждого года заведующий издает приказ об утверждении списков детей по возрастным группам на новый учебный год. </w:t>
      </w:r>
    </w:p>
    <w:p w:rsidR="00E20090" w:rsidRPr="00E20090" w:rsidRDefault="00E20090" w:rsidP="00E20090">
      <w:pPr>
        <w:spacing w:after="323" w:line="248" w:lineRule="auto"/>
        <w:ind w:left="-15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>2.11.</w:t>
      </w:r>
      <w:r w:rsidRPr="00E20090">
        <w:rPr>
          <w:rFonts w:ascii="Arial" w:eastAsia="Arial" w:hAnsi="Arial" w:cs="Arial"/>
          <w:color w:val="000000"/>
          <w:sz w:val="28"/>
        </w:rPr>
        <w:t xml:space="preserve"> </w:t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Не позднее 1 </w:t>
      </w:r>
      <w:r>
        <w:rPr>
          <w:rFonts w:ascii="Times New Roman" w:eastAsia="Times New Roman" w:hAnsi="Times New Roman" w:cs="Times New Roman"/>
          <w:color w:val="000000"/>
          <w:sz w:val="28"/>
        </w:rPr>
        <w:t>сентября</w:t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E20090">
        <w:rPr>
          <w:rFonts w:ascii="Times New Roman" w:eastAsia="Times New Roman" w:hAnsi="Times New Roman" w:cs="Times New Roman"/>
          <w:color w:val="000000"/>
          <w:sz w:val="28"/>
        </w:rPr>
        <w:t>заведующим Учреждения</w:t>
      </w:r>
      <w:proofErr w:type="gramEnd"/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 издается приказ о переводе воспитанников в следующую возрастную группу. </w:t>
      </w:r>
    </w:p>
    <w:p w:rsidR="00E20090" w:rsidRPr="00E20090" w:rsidRDefault="00E20090" w:rsidP="00E20090">
      <w:pPr>
        <w:keepNext/>
        <w:keepLines/>
        <w:spacing w:after="0" w:line="259" w:lineRule="auto"/>
        <w:ind w:left="1009" w:right="621" w:hanging="39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Порядок приёма в Учреждение </w:t>
      </w:r>
    </w:p>
    <w:p w:rsidR="00E20090" w:rsidRPr="00E20090" w:rsidRDefault="00E20090" w:rsidP="00E20090">
      <w:pPr>
        <w:spacing w:after="3" w:line="248" w:lineRule="auto"/>
        <w:ind w:left="-15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>3.1.</w:t>
      </w:r>
      <w:r w:rsidRPr="00E20090">
        <w:rPr>
          <w:rFonts w:ascii="Arial" w:eastAsia="Arial" w:hAnsi="Arial" w:cs="Arial"/>
          <w:color w:val="000000"/>
          <w:sz w:val="28"/>
        </w:rPr>
        <w:t xml:space="preserve"> </w:t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В Учреждение принимаются дети в возрасте от </w:t>
      </w:r>
      <w:r>
        <w:rPr>
          <w:rFonts w:ascii="Times New Roman" w:eastAsia="Times New Roman" w:hAnsi="Times New Roman" w:cs="Times New Roman"/>
          <w:color w:val="000000"/>
          <w:sz w:val="28"/>
        </w:rPr>
        <w:t>1 года</w:t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 до прекращения образовательных отношений. Группа разновозрастная по составу. Подбор контингента разновозрастной (смешанной) группы должен учитывать возможность организации в ней режима дня, максимально соответствующего анатомо-физиологическим особенностям каждой возрастной группы. </w:t>
      </w:r>
    </w:p>
    <w:p w:rsidR="00E20090" w:rsidRPr="00E20090" w:rsidRDefault="00E20090" w:rsidP="00E20090">
      <w:pPr>
        <w:spacing w:after="3" w:line="248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>3.2.</w:t>
      </w:r>
      <w:r w:rsidRPr="00E20090">
        <w:rPr>
          <w:rFonts w:ascii="Arial" w:eastAsia="Arial" w:hAnsi="Arial" w:cs="Arial"/>
          <w:color w:val="000000"/>
          <w:sz w:val="28"/>
        </w:rPr>
        <w:t xml:space="preserve"> </w:t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Прием в Учреждение осуществляется: </w:t>
      </w:r>
    </w:p>
    <w:p w:rsidR="00E20090" w:rsidRPr="00E20090" w:rsidRDefault="00E20090" w:rsidP="00E20090">
      <w:pPr>
        <w:numPr>
          <w:ilvl w:val="0"/>
          <w:numId w:val="1"/>
        </w:numPr>
        <w:spacing w:after="0" w:line="259" w:lineRule="auto"/>
        <w:ind w:right="2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по личному заявлению родителя (законного представителя) ребенка; </w:t>
      </w:r>
    </w:p>
    <w:p w:rsidR="00E20090" w:rsidRPr="00E20090" w:rsidRDefault="00E20090" w:rsidP="00E20090">
      <w:pPr>
        <w:numPr>
          <w:ilvl w:val="0"/>
          <w:numId w:val="1"/>
        </w:numPr>
        <w:spacing w:after="3" w:line="248" w:lineRule="auto"/>
        <w:ind w:right="2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при предъявлении оригинала документа, удостоверяющего личность (паспорта)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со ст.10 ФЗ от 25 июля 2002 года № 115-ФЗ. </w:t>
      </w:r>
    </w:p>
    <w:p w:rsidR="00E20090" w:rsidRPr="00E20090" w:rsidRDefault="00E20090" w:rsidP="00E20090">
      <w:pPr>
        <w:numPr>
          <w:ilvl w:val="1"/>
          <w:numId w:val="2"/>
        </w:numPr>
        <w:spacing w:after="3" w:line="248" w:lineRule="auto"/>
        <w:ind w:right="2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Учреждение может осуществлять прием указанного заявления в форме электронного документа с использованием информационно - телекоммуникационных сетей общего пользования. </w:t>
      </w:r>
    </w:p>
    <w:p w:rsidR="00E20090" w:rsidRPr="00E20090" w:rsidRDefault="00E20090" w:rsidP="00E20090">
      <w:pPr>
        <w:numPr>
          <w:ilvl w:val="1"/>
          <w:numId w:val="2"/>
        </w:numPr>
        <w:spacing w:after="3" w:line="248" w:lineRule="auto"/>
        <w:ind w:right="2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Для приема в образовательную организацию: </w:t>
      </w:r>
    </w:p>
    <w:p w:rsidR="00E20090" w:rsidRPr="00E20090" w:rsidRDefault="00E20090" w:rsidP="00E20090">
      <w:pPr>
        <w:spacing w:after="3" w:line="248" w:lineRule="auto"/>
        <w:ind w:left="-15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E2009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а) родители (законные представители) детей, проживающих на закрепленной территории, для зачисления ребенка в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</w:r>
      <w:proofErr w:type="gramEnd"/>
    </w:p>
    <w:p w:rsidR="00E20090" w:rsidRPr="00E20090" w:rsidRDefault="00E20090" w:rsidP="00E20090">
      <w:pPr>
        <w:spacing w:after="3" w:line="248" w:lineRule="auto"/>
        <w:ind w:left="-15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б) родители (законные представители) </w:t>
      </w:r>
      <w:proofErr w:type="gramStart"/>
      <w:r w:rsidRPr="00E20090">
        <w:rPr>
          <w:rFonts w:ascii="Times New Roman" w:eastAsia="Times New Roman" w:hAnsi="Times New Roman" w:cs="Times New Roman"/>
          <w:color w:val="000000"/>
          <w:sz w:val="28"/>
        </w:rPr>
        <w:t>детей, не проживающих на закрепленной территории дополнительно предъявляют</w:t>
      </w:r>
      <w:proofErr w:type="gramEnd"/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 свидетельство о рождении ребенка. </w:t>
      </w:r>
    </w:p>
    <w:p w:rsidR="00E20090" w:rsidRPr="00E20090" w:rsidRDefault="00E20090" w:rsidP="00E20090">
      <w:pPr>
        <w:spacing w:after="3" w:line="248" w:lineRule="auto"/>
        <w:ind w:left="-15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В) Родители (законные представители) </w:t>
      </w:r>
      <w:proofErr w:type="gramStart"/>
      <w:r w:rsidRPr="00E20090">
        <w:rPr>
          <w:rFonts w:ascii="Times New Roman" w:eastAsia="Times New Roman" w:hAnsi="Times New Roman" w:cs="Times New Roman"/>
          <w:color w:val="000000"/>
          <w:sz w:val="28"/>
        </w:rPr>
        <w:t>детей, являющихся иностранными гражданами или лицами без гражданства дополнительно предъявляют</w:t>
      </w:r>
      <w:proofErr w:type="gramEnd"/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E20090" w:rsidRPr="00E20090" w:rsidRDefault="00E20090" w:rsidP="00E20090">
      <w:pPr>
        <w:numPr>
          <w:ilvl w:val="1"/>
          <w:numId w:val="2"/>
        </w:numPr>
        <w:spacing w:after="3" w:line="248" w:lineRule="auto"/>
        <w:ind w:right="2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При приеме ребёнка в Учреждение последнее обязано ознакомить его родителей (законных представителей) с Уставом Учреждения, лицензией на право ведения образовательной деятельности, со свидетельством о государственной аккредитации, основными образовательными программами и другими документами, регламентирующими организацию образовательного процесса, копии указанных документов размещены на информационном стенде и в сети Интернет на официальном сайте Учреждения. </w:t>
      </w:r>
      <w:proofErr w:type="gramEnd"/>
    </w:p>
    <w:p w:rsidR="00E20090" w:rsidRPr="00E20090" w:rsidRDefault="00E20090" w:rsidP="00E20090">
      <w:pPr>
        <w:numPr>
          <w:ilvl w:val="1"/>
          <w:numId w:val="2"/>
        </w:numPr>
        <w:spacing w:after="3" w:line="248" w:lineRule="auto"/>
        <w:ind w:right="2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 свидетельством о </w:t>
      </w:r>
    </w:p>
    <w:p w:rsidR="00E20090" w:rsidRPr="00E20090" w:rsidRDefault="00E20090" w:rsidP="00E20090">
      <w:pPr>
        <w:spacing w:after="3" w:line="24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 </w:t>
      </w:r>
    </w:p>
    <w:p w:rsidR="00E20090" w:rsidRPr="00E20090" w:rsidRDefault="00E20090" w:rsidP="00E20090">
      <w:pPr>
        <w:spacing w:after="3" w:line="248" w:lineRule="auto"/>
        <w:ind w:left="-15" w:firstLine="73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E20090" w:rsidRPr="00E20090" w:rsidRDefault="00E20090" w:rsidP="00E20090">
      <w:pPr>
        <w:numPr>
          <w:ilvl w:val="1"/>
          <w:numId w:val="2"/>
        </w:numPr>
        <w:spacing w:after="0" w:line="259" w:lineRule="auto"/>
        <w:ind w:right="2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Документы, </w:t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представленные </w:t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родителями </w:t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tab/>
        <w:t xml:space="preserve">(законными </w:t>
      </w:r>
      <w:proofErr w:type="gramEnd"/>
    </w:p>
    <w:p w:rsidR="00E20090" w:rsidRPr="00E20090" w:rsidRDefault="00E20090" w:rsidP="00E20090">
      <w:pPr>
        <w:spacing w:after="3" w:line="24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 </w:t>
      </w:r>
    </w:p>
    <w:p w:rsidR="00E20090" w:rsidRPr="00E20090" w:rsidRDefault="00E20090" w:rsidP="00E20090">
      <w:pPr>
        <w:numPr>
          <w:ilvl w:val="1"/>
          <w:numId w:val="2"/>
        </w:numPr>
        <w:spacing w:after="3" w:line="248" w:lineRule="auto"/>
        <w:ind w:right="2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 учреждении ведется «Книга учета движения детей» для регистрации сведений о детях и родителях (законных представителях) и </w:t>
      </w:r>
      <w:proofErr w:type="gramStart"/>
      <w:r w:rsidRPr="00E20090"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 движением контингента детей. </w:t>
      </w:r>
    </w:p>
    <w:p w:rsidR="00E20090" w:rsidRPr="00E20090" w:rsidRDefault="00E20090" w:rsidP="00E20090">
      <w:pPr>
        <w:numPr>
          <w:ilvl w:val="1"/>
          <w:numId w:val="2"/>
        </w:numPr>
        <w:spacing w:after="3" w:line="248" w:lineRule="auto"/>
        <w:ind w:right="2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Зачисление ребёнка в Учреждение осуществляется на основании приказа </w:t>
      </w:r>
      <w:proofErr w:type="gramStart"/>
      <w:r w:rsidRPr="00E20090">
        <w:rPr>
          <w:rFonts w:ascii="Times New Roman" w:eastAsia="Times New Roman" w:hAnsi="Times New Roman" w:cs="Times New Roman"/>
          <w:color w:val="000000"/>
          <w:sz w:val="28"/>
        </w:rPr>
        <w:t>заведующего Учреждения</w:t>
      </w:r>
      <w:proofErr w:type="gramEnd"/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 о зачислении детей в Учреждение. </w:t>
      </w:r>
    </w:p>
    <w:p w:rsidR="00E20090" w:rsidRPr="00E20090" w:rsidRDefault="00E20090" w:rsidP="00E20090">
      <w:pPr>
        <w:numPr>
          <w:ilvl w:val="1"/>
          <w:numId w:val="2"/>
        </w:numPr>
        <w:spacing w:after="0" w:line="259" w:lineRule="auto"/>
        <w:ind w:right="2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Приказы о зачислении детей в Учреждение размещаются на информационном стенде в день их издания. </w:t>
      </w:r>
    </w:p>
    <w:p w:rsidR="00E20090" w:rsidRPr="00E20090" w:rsidRDefault="00E20090" w:rsidP="00E20090">
      <w:pPr>
        <w:numPr>
          <w:ilvl w:val="1"/>
          <w:numId w:val="2"/>
        </w:numPr>
        <w:spacing w:after="3" w:line="248" w:lineRule="auto"/>
        <w:ind w:right="2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E20090">
        <w:rPr>
          <w:rFonts w:ascii="Times New Roman" w:eastAsia="Times New Roman" w:hAnsi="Times New Roman" w:cs="Times New Roman"/>
          <w:color w:val="000000"/>
          <w:sz w:val="28"/>
        </w:rPr>
        <w:t>При приеме ребенка в Учреждение заключается договор с родителями (законными представителями),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Учреждение, а также размер платы, взимаемой с родителей (законных представителей) за присмотр и уход за ребенком в Учреждении.</w:t>
      </w:r>
      <w:proofErr w:type="gramEnd"/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 Заключение договора обязательно для обеих сторон. </w:t>
      </w:r>
    </w:p>
    <w:p w:rsidR="00E20090" w:rsidRPr="00E20090" w:rsidRDefault="00E20090" w:rsidP="00E20090">
      <w:pPr>
        <w:numPr>
          <w:ilvl w:val="1"/>
          <w:numId w:val="2"/>
        </w:numPr>
        <w:spacing w:after="3" w:line="248" w:lineRule="auto"/>
        <w:ind w:right="2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Спорные вопросы, возникающие между родителями (законными представителями) детей и администрацией Учреждения при приеме ребенка в Учреждение рассматриваются Управлением образования администрации </w:t>
      </w:r>
    </w:p>
    <w:p w:rsidR="00E20090" w:rsidRPr="00E20090" w:rsidRDefault="00E20090" w:rsidP="00E20090">
      <w:pPr>
        <w:spacing w:after="3" w:line="24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Ермаковского района на основании письменного обращения родителей (законных представителей), либо </w:t>
      </w:r>
      <w:proofErr w:type="gramStart"/>
      <w:r w:rsidRPr="00E20090">
        <w:rPr>
          <w:rFonts w:ascii="Times New Roman" w:eastAsia="Times New Roman" w:hAnsi="Times New Roman" w:cs="Times New Roman"/>
          <w:color w:val="000000"/>
          <w:sz w:val="28"/>
        </w:rPr>
        <w:t>заведующего Учреждения</w:t>
      </w:r>
      <w:proofErr w:type="gramEnd"/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E20090" w:rsidRPr="00E20090" w:rsidRDefault="00E20090" w:rsidP="00E20090">
      <w:pPr>
        <w:numPr>
          <w:ilvl w:val="1"/>
          <w:numId w:val="2"/>
        </w:numPr>
        <w:spacing w:after="323" w:line="248" w:lineRule="auto"/>
        <w:ind w:right="2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За ребенком сохраняется место в Учреждении в случае его болезни, санаторно-курортного лечения, карантина, отпуска родителей (законных представителей) и временного отсутствия родителей (законных представителей) на постоянном месте жительства по уважительным причинам (болезнь, командировка), а также в летний период, вне зависимости от продолжительности отпуска родителей (законных представителей). После перенесенного заболевания, а также отсутствия более 5 дней (за исключением выходных и праздничных дней) детей принимают в Учреждение только при наличии справки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</w:t>
      </w:r>
      <w:proofErr w:type="spellStart"/>
      <w:r w:rsidRPr="00E20090">
        <w:rPr>
          <w:rFonts w:ascii="Times New Roman" w:eastAsia="Times New Roman" w:hAnsi="Times New Roman" w:cs="Times New Roman"/>
          <w:color w:val="000000"/>
          <w:sz w:val="28"/>
        </w:rPr>
        <w:t>ребенка-реконвалесцента</w:t>
      </w:r>
      <w:proofErr w:type="spellEnd"/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 на первые 10-14 дней. </w:t>
      </w:r>
    </w:p>
    <w:p w:rsidR="00E20090" w:rsidRPr="00E20090" w:rsidRDefault="00E20090" w:rsidP="00E20090">
      <w:pPr>
        <w:keepNext/>
        <w:keepLines/>
        <w:spacing w:after="0" w:line="259" w:lineRule="auto"/>
        <w:ind w:left="941" w:hanging="32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Отчисление из Учреждения </w:t>
      </w:r>
    </w:p>
    <w:p w:rsidR="00E20090" w:rsidRPr="00E20090" w:rsidRDefault="00E20090" w:rsidP="00E20090">
      <w:pPr>
        <w:spacing w:after="3" w:line="248" w:lineRule="auto"/>
        <w:ind w:left="-15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>4.1.</w:t>
      </w:r>
      <w:r w:rsidRPr="00E20090">
        <w:rPr>
          <w:rFonts w:ascii="Arial" w:eastAsia="Arial" w:hAnsi="Arial" w:cs="Arial"/>
          <w:color w:val="000000"/>
          <w:sz w:val="28"/>
        </w:rPr>
        <w:t xml:space="preserve"> </w:t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Отчисление ребенка из Учреждения осуществляется по заявлению родителей (законных представителей) воспитанника. </w:t>
      </w:r>
    </w:p>
    <w:p w:rsidR="00E20090" w:rsidRPr="00E20090" w:rsidRDefault="00E20090" w:rsidP="00E20090">
      <w:pPr>
        <w:spacing w:after="629" w:line="248" w:lineRule="auto"/>
        <w:ind w:left="-15" w:firstLine="6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0090">
        <w:rPr>
          <w:rFonts w:ascii="Times New Roman" w:eastAsia="Times New Roman" w:hAnsi="Times New Roman" w:cs="Times New Roman"/>
          <w:color w:val="000000"/>
          <w:sz w:val="28"/>
        </w:rPr>
        <w:t>4.2.</w:t>
      </w:r>
      <w:r w:rsidRPr="00E20090">
        <w:rPr>
          <w:rFonts w:ascii="Arial" w:eastAsia="Arial" w:hAnsi="Arial" w:cs="Arial"/>
          <w:color w:val="000000"/>
          <w:sz w:val="28"/>
        </w:rPr>
        <w:t xml:space="preserve"> </w:t>
      </w:r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Отчисление воспитанника из Учреждения оформляется приказом </w:t>
      </w:r>
      <w:proofErr w:type="gramStart"/>
      <w:r w:rsidRPr="00E20090">
        <w:rPr>
          <w:rFonts w:ascii="Times New Roman" w:eastAsia="Times New Roman" w:hAnsi="Times New Roman" w:cs="Times New Roman"/>
          <w:color w:val="000000"/>
          <w:sz w:val="28"/>
        </w:rPr>
        <w:t>заведующего Учреждения</w:t>
      </w:r>
      <w:proofErr w:type="gramEnd"/>
      <w:r w:rsidRPr="00E20090">
        <w:rPr>
          <w:rFonts w:ascii="Times New Roman" w:eastAsia="Times New Roman" w:hAnsi="Times New Roman" w:cs="Times New Roman"/>
          <w:color w:val="000000"/>
          <w:sz w:val="28"/>
        </w:rPr>
        <w:t xml:space="preserve"> с соответствующей отметкой в Книге учёта движения воспитанников Учреждения.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B61D8" w:rsidRDefault="001B61D8"/>
    <w:sectPr w:rsidR="001B61D8" w:rsidSect="0081388A">
      <w:pgSz w:w="11899" w:h="16841"/>
      <w:pgMar w:top="854" w:right="951" w:bottom="916" w:left="13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33CC5"/>
    <w:multiLevelType w:val="hybridMultilevel"/>
    <w:tmpl w:val="4A46E57E"/>
    <w:lvl w:ilvl="0" w:tplc="D01A1F4A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A0480A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F4D2BA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20DCC2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7237A0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F68C48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686B08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18EE8E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44E692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035762"/>
    <w:multiLevelType w:val="hybridMultilevel"/>
    <w:tmpl w:val="0B3C3AEE"/>
    <w:lvl w:ilvl="0" w:tplc="47E8EB56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2C59CE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888062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96A310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E82C92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1E4C1C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6C60BC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7C49F0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E24C76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12494F"/>
    <w:multiLevelType w:val="multilevel"/>
    <w:tmpl w:val="1D8E3F9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090"/>
    <w:rsid w:val="00193052"/>
    <w:rsid w:val="001B61D8"/>
    <w:rsid w:val="0046769F"/>
    <w:rsid w:val="00655DB0"/>
    <w:rsid w:val="00D76F16"/>
    <w:rsid w:val="00E2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200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200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1503</Words>
  <Characters>8571</Characters>
  <Application>Microsoft Office Word</Application>
  <DocSecurity>0</DocSecurity>
  <Lines>71</Lines>
  <Paragraphs>20</Paragraphs>
  <ScaleCrop>false</ScaleCrop>
  <Company/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cp:lastPrinted>2024-02-26T08:57:00Z</cp:lastPrinted>
  <dcterms:created xsi:type="dcterms:W3CDTF">2024-02-26T08:29:00Z</dcterms:created>
  <dcterms:modified xsi:type="dcterms:W3CDTF">2024-02-27T15:02:00Z</dcterms:modified>
</cp:coreProperties>
</file>