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32" w:rsidRPr="00F07532" w:rsidRDefault="00F07532" w:rsidP="00F075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>Картотека дидактических игр для детей 4-5 лет в детском саду, направленные на развитие познавательных, речевых, социальных и физических навыков.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 1. "Найди пару"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внимания, памяти, умения сравнивать и находить сходства.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предметов, животных, растений и т.д.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Детям раздаются карточки, и они должны найти пару к своей карточке, объясняя, почему они выбрали именно этот вариант.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2. "Что лишнее?"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логического мышления, умения классифицировать предметы.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Набор карточек с изображениями, где один предмет отличается от остальных.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Дети должны определить, какой предмет лишний, и объяснить свой выбор.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 3. "Собери картинку"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мелкой моторики, пространственного мышления, умения работать в команде.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</w:t>
      </w:r>
      <w:proofErr w:type="spellStart"/>
      <w:r w:rsidRPr="00F0753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07532">
        <w:rPr>
          <w:rFonts w:ascii="Times New Roman" w:hAnsi="Times New Roman" w:cs="Times New Roman"/>
          <w:sz w:val="28"/>
          <w:szCs w:val="28"/>
        </w:rPr>
        <w:t xml:space="preserve"> или разрезанные картинки.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Дети собирают картинку из частей, обсуждая свои действия.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  4. "Угадай, кто это?"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речи, воображения, умения задавать вопросы.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животных, профессий и т.д.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Один ребенок выбирает карточку и описывает изображение, не называя его. Остальные дети должны угадать, что это.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 5. "Цветные домики"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умения различать цвета, классифицировать предметы по цвету.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предметов разного цвета и "домики" (коробочки или листы бумаги) соответствующих цветов.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Дети распределяют карточки по "домикам" в зависимости от цвета.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 6. "Кто что ест?"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знаний о животных, их питании, логического мышления.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животных и их пищи.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lastRenderedPageBreak/>
        <w:t xml:space="preserve">   - Ход игры: Дети должны подобрать каждой карточке с животным соответствующую карточку с едой.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7. "</w:t>
      </w:r>
      <w:proofErr w:type="gramStart"/>
      <w:r w:rsidRPr="00F07532">
        <w:rPr>
          <w:rFonts w:ascii="Times New Roman" w:hAnsi="Times New Roman" w:cs="Times New Roman"/>
          <w:b/>
          <w:sz w:val="28"/>
          <w:szCs w:val="28"/>
        </w:rPr>
        <w:t>Где</w:t>
      </w:r>
      <w:proofErr w:type="gramEnd"/>
      <w:r w:rsidRPr="00F07532">
        <w:rPr>
          <w:rFonts w:ascii="Times New Roman" w:hAnsi="Times New Roman" w:cs="Times New Roman"/>
          <w:b/>
          <w:sz w:val="28"/>
          <w:szCs w:val="28"/>
        </w:rPr>
        <w:t xml:space="preserve"> чей дом?"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знаний о среде обитания животных, логического мышления.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животных и их жилищ.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Дети должны подобрать каждому животному его дом.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532">
        <w:rPr>
          <w:rFonts w:ascii="Times New Roman" w:hAnsi="Times New Roman" w:cs="Times New Roman"/>
          <w:sz w:val="28"/>
          <w:szCs w:val="28"/>
        </w:rPr>
        <w:t xml:space="preserve"> </w:t>
      </w:r>
      <w:r w:rsidRPr="00F07532">
        <w:rPr>
          <w:rFonts w:ascii="Times New Roman" w:hAnsi="Times New Roman" w:cs="Times New Roman"/>
          <w:b/>
          <w:sz w:val="28"/>
          <w:szCs w:val="28"/>
        </w:rPr>
        <w:t>8. "Сложи узор"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мелкой моторики, творческого мышления, умения следовать образцу.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Кубики или мозаика с разными цветами и формами.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Дети складывают узоры по образцу или придумывают свои.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 9. "Что изменилось?"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внимания, памяти.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Несколько предметов или картинок.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Воспитатель раскладывает предметы, дети запоминают их расположение. Затем воспитатель меняет что-то, а дети должны угадать, что изменилось.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7532">
        <w:rPr>
          <w:rFonts w:ascii="Times New Roman" w:hAnsi="Times New Roman" w:cs="Times New Roman"/>
          <w:b/>
          <w:sz w:val="28"/>
          <w:szCs w:val="28"/>
        </w:rPr>
        <w:t xml:space="preserve"> 10. "Кто быстрее?"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Цель: Развитие скорости реакции, координации движений.</w:t>
      </w:r>
    </w:p>
    <w:p w:rsidR="00F07532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Материалы: Карточки с заданиями (например, "прыгни", "хлопни в ладоши").</w:t>
      </w:r>
    </w:p>
    <w:p w:rsidR="0002505A" w:rsidRPr="00F07532" w:rsidRDefault="00F07532" w:rsidP="00F0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7532">
        <w:rPr>
          <w:rFonts w:ascii="Times New Roman" w:hAnsi="Times New Roman" w:cs="Times New Roman"/>
          <w:sz w:val="28"/>
          <w:szCs w:val="28"/>
        </w:rPr>
        <w:t xml:space="preserve">   - Ход игры: Дети выполняют задания на скорость, кто быстрее справится, тот побеждает.</w:t>
      </w:r>
    </w:p>
    <w:sectPr w:rsidR="0002505A" w:rsidRPr="00F0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532"/>
    <w:rsid w:val="0002505A"/>
    <w:rsid w:val="00F0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2025-02-21T03:29:00Z</dcterms:created>
  <dcterms:modified xsi:type="dcterms:W3CDTF">2025-02-21T03:31:00Z</dcterms:modified>
</cp:coreProperties>
</file>