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AF4" w:rsidRPr="00C2424D" w:rsidRDefault="00797AF4" w:rsidP="00797AF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  <w:r w:rsidRPr="00C2424D">
        <w:rPr>
          <w:b/>
          <w:color w:val="000000"/>
          <w:sz w:val="28"/>
          <w:szCs w:val="28"/>
        </w:rPr>
        <w:t>«Загадочный космос»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Материалы: Лист бумаги, восковые мелки, гуашь, зубочистка.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3BD0">
        <w:rPr>
          <w:b/>
          <w:bCs/>
          <w:color w:val="000000"/>
          <w:sz w:val="28"/>
          <w:szCs w:val="28"/>
        </w:rPr>
        <w:t xml:space="preserve">Работа в технике граттаж проходит </w:t>
      </w:r>
      <w:r>
        <w:rPr>
          <w:b/>
          <w:bCs/>
          <w:color w:val="000000"/>
          <w:sz w:val="28"/>
          <w:szCs w:val="28"/>
        </w:rPr>
        <w:t xml:space="preserve">в </w:t>
      </w:r>
      <w:r w:rsidRPr="00E33BD0">
        <w:rPr>
          <w:b/>
          <w:bCs/>
          <w:color w:val="000000"/>
          <w:sz w:val="28"/>
          <w:szCs w:val="28"/>
        </w:rPr>
        <w:t>несколько этапов: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3BD0">
        <w:rPr>
          <w:b/>
          <w:bCs/>
          <w:color w:val="000000"/>
          <w:sz w:val="28"/>
          <w:szCs w:val="28"/>
        </w:rPr>
        <w:t>Первый этап.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>Для рисунка берется плотной лист бумаги, лучше картона. В зависимости от того, какой вы хотите получить рисунок (цветной или чёрно-белый) раскрашивайте</w:t>
      </w:r>
      <w:r>
        <w:rPr>
          <w:color w:val="000000"/>
          <w:sz w:val="28"/>
          <w:szCs w:val="28"/>
        </w:rPr>
        <w:t xml:space="preserve"> лист бумаги восковыми мелками.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BD0">
        <w:rPr>
          <w:noProof/>
          <w:color w:val="000000"/>
          <w:sz w:val="28"/>
          <w:szCs w:val="28"/>
        </w:rPr>
        <w:drawing>
          <wp:inline distT="0" distB="0" distL="0" distR="0" wp14:anchorId="50AA5544" wp14:editId="3195E686">
            <wp:extent cx="6120130" cy="4590098"/>
            <wp:effectExtent l="0" t="0" r="0" b="1270"/>
            <wp:docPr id="1" name="Рисунок 1" descr="C:\Users\User\Desktop\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>         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Второй </w:t>
      </w:r>
      <w:r w:rsidRPr="00E33BD0">
        <w:rPr>
          <w:b/>
          <w:bCs/>
          <w:color w:val="000000"/>
          <w:sz w:val="28"/>
          <w:szCs w:val="28"/>
        </w:rPr>
        <w:t>этап.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>Следующий этап после затирки – нанесение черной или цветной краски. Если используется тушь, то нужно подготовить для работы обычное или жидкое мыло, периодически макать кисть в мыльную воду. Если — гуашь, то в отдельной баночке смешать ее с жидким мылом. Это делается для того, чтобы равномерно нанести тушь или гуашь и избежать ее скатывания с жирной поверхности воска или парафина.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BD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EB96DD5" wp14:editId="0AB76557">
            <wp:extent cx="6120130" cy="4590098"/>
            <wp:effectExtent l="0" t="0" r="0" b="1270"/>
            <wp:docPr id="2" name="Рисунок 2" descr="C:\Users\User\Desktop\IMG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 xml:space="preserve">Третий </w:t>
      </w:r>
      <w:r w:rsidRPr="00E33BD0">
        <w:rPr>
          <w:b/>
          <w:bCs/>
          <w:color w:val="000000"/>
          <w:sz w:val="28"/>
          <w:szCs w:val="28"/>
        </w:rPr>
        <w:t xml:space="preserve"> этап</w:t>
      </w:r>
      <w:proofErr w:type="gramEnd"/>
      <w:r w:rsidRPr="00E33BD0">
        <w:rPr>
          <w:b/>
          <w:bCs/>
          <w:color w:val="000000"/>
          <w:sz w:val="28"/>
          <w:szCs w:val="28"/>
        </w:rPr>
        <w:t>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>Следует подождать, чтобы краска хорошо просохла, ни в коем случае не сушить вблизи отопительных приборов, иначе воск расплавится, впитается в бумагу или в верхний слой картона и его невозможно будет процарапать.</w:t>
      </w:r>
      <w:r>
        <w:rPr>
          <w:color w:val="000000"/>
          <w:sz w:val="28"/>
          <w:szCs w:val="28"/>
        </w:rPr>
        <w:t xml:space="preserve"> Нанести задуманный рисунок.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BD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8B76FBB" wp14:editId="70462A74">
            <wp:extent cx="6120130" cy="4590098"/>
            <wp:effectExtent l="0" t="0" r="0" b="1270"/>
            <wp:docPr id="3" name="Рисунок 3" descr="C:\Users\User\Desktop\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>                       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</w:rPr>
        <w:t xml:space="preserve">Четвертый </w:t>
      </w:r>
      <w:r w:rsidRPr="00E33BD0">
        <w:rPr>
          <w:b/>
          <w:bCs/>
          <w:color w:val="000000"/>
          <w:sz w:val="28"/>
          <w:szCs w:val="28"/>
        </w:rPr>
        <w:t xml:space="preserve"> этап</w:t>
      </w:r>
      <w:proofErr w:type="gramEnd"/>
      <w:r w:rsidRPr="00E33BD0">
        <w:rPr>
          <w:b/>
          <w:bCs/>
          <w:color w:val="000000"/>
          <w:sz w:val="28"/>
          <w:szCs w:val="28"/>
        </w:rPr>
        <w:t>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 xml:space="preserve">Когда лист будет готов к работе, начинайте процарапывать на нём рисунок.  </w:t>
      </w:r>
      <w:r w:rsidRPr="00E33BD0">
        <w:rPr>
          <w:rStyle w:val="a4"/>
          <w:color w:val="000000"/>
          <w:sz w:val="28"/>
          <w:szCs w:val="28"/>
        </w:rPr>
        <w:t>В технике «Граттаж» </w:t>
      </w:r>
      <w:r w:rsidRPr="00E33BD0">
        <w:rPr>
          <w:color w:val="000000"/>
          <w:sz w:val="28"/>
          <w:szCs w:val="28"/>
        </w:rPr>
        <w:t>Очень красиво получаются пейзажи: зимний, осенний, а также ночной город, космос, подводный мир и всё что связанно с живой природой.</w:t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D795F5" wp14:editId="3FA0AE8C">
            <wp:extent cx="6120130" cy="4590098"/>
            <wp:effectExtent l="0" t="0" r="0" b="1270"/>
            <wp:docPr id="4" name="Рисунок 4" descr="C:\Users\User\AppData\Local\Microsoft\Windows\INetCache\Content.Word\IMG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97AF4" w:rsidRPr="00E33BD0" w:rsidRDefault="00797AF4" w:rsidP="00797A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5502D6" wp14:editId="625A7447">
            <wp:extent cx="5765798" cy="4324350"/>
            <wp:effectExtent l="0" t="0" r="6985" b="0"/>
            <wp:docPr id="5" name="Рисунок 5" descr="C:\Users\User\AppData\Local\Microsoft\Windows\INetCache\Content.Word\IMG_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G_2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61" cy="43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BABE6" wp14:editId="7D6E63CD">
            <wp:extent cx="5652981" cy="4239736"/>
            <wp:effectExtent l="0" t="0" r="5080" b="8890"/>
            <wp:docPr id="6" name="Рисунок 6" descr="C:\Users\User\AppData\Local\Microsoft\Windows\INetCache\Content.Word\IMG_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20" cy="42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F7BA18" wp14:editId="50AADFB1">
            <wp:extent cx="6120130" cy="4590098"/>
            <wp:effectExtent l="0" t="0" r="0" b="1270"/>
            <wp:docPr id="7" name="Рисунок 7" descr="C:\Users\User\AppData\Local\Microsoft\Windows\INetCache\Content.Word\IMG_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8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547340" wp14:editId="30D631F2">
            <wp:extent cx="6120130" cy="4590098"/>
            <wp:effectExtent l="0" t="0" r="0" b="1270"/>
            <wp:docPr id="8" name="Рисунок 8" descr="C:\Users\User\AppData\Local\Microsoft\Windows\INetCache\Content.Word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lastRenderedPageBreak/>
        <w:t xml:space="preserve"> Еще одна из нетрадиционных техник это моделирование из пластилина и фольги.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7"/>
          <w:szCs w:val="27"/>
        </w:rPr>
        <w:t xml:space="preserve"> У меня возникла идея увлечь детей интереснейшим видом художественного творчества – </w:t>
      </w:r>
      <w:proofErr w:type="spellStart"/>
      <w:r>
        <w:rPr>
          <w:color w:val="000000"/>
          <w:sz w:val="27"/>
          <w:szCs w:val="27"/>
        </w:rPr>
        <w:t>фольгопластикой</w:t>
      </w:r>
      <w:proofErr w:type="spellEnd"/>
      <w:r>
        <w:rPr>
          <w:color w:val="000000"/>
          <w:sz w:val="27"/>
          <w:szCs w:val="27"/>
        </w:rPr>
        <w:t>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Художественное конструирование – это продуктивный творческий вид деятельности, в результате которого из разнообразных материалов создается изображение или объемный образ. 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Развивая творческие способности в процессе работы с фольгой, ребёнок активно включается в продуктивную деятельность, получает определенные знания, умения и навыки. Эта работа, удовлетворяет познавательную активность ребёнка, способствует развитию творческого мышления. Ребенок начинает анализировать свою деятельность (сравнивает, выделяет, обобщает). Активно развивается его пространственное мышление, способность к экспериментированию и изобретательству. Он получает представления о нетрадиционном материале, который можно использовать для создания интересных поделок. Фольгопластика - это синтез разных видов изобразительной деятельности: аппликация, экспериментирование, конструирование из фольги. Занятия с фольгой превращают детей в маленьких волшебников, умеющих создавать чудесные изделия. Фольга помогает проявить детям самые разные способности: и творческие, и конструктивные, и оформительские. Доступный материал, несложная техника выполнения работ не превышают возможностей детей дошкольного возраста. Заниматься фольгой не только интересно и увлекательно, но и полезно.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Привлекая ребенка к такому виду продуктивного творчества, развивается ряд психических процессов: мышление, память, восприятие, осязание. Решаются и другие важные педагогические задачи: развитие мелкой моторики пальцев рук, внимания, усидчивости, усердия, аккуратности, сотрудничества и многое другое.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Способствовать развитию творческих способностей детей в процессе художественного конструирования с нетрадиционным материалом – фольгой.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-познакомить детей со свойствами и особенностями фольги в различных изделиях и постараться открыть ее новые возможности;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-познакомить детей с различными техниками работы с фольгой;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-развивать познавательную активность, любознательность, эмоциональную заинтересованность;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-развивать воображение, творческие способности, мелкую моторику рук;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-воспитывать чувство взаимопомощи, инициативу, самостоятельность, терпение, умение доводить начатое дело до конца, аккуратность, бережное отношение к результатам труда.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Ожидаемый результат работы: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Предполагается, что организованная работа по художественному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конструированию из фольги будет способствовать повышению развития творческих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способностей детей: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дети научаться самостоятельно экспериментировать с материалом - фольгой;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научатся преобразовывать готовые изображения, дополнять деталями;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-самостоятельно создавать задуманные образы из фольги и передавать их характерные особенности.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Новизна</w:t>
      </w:r>
    </w:p>
    <w:p w:rsidR="00797AF4" w:rsidRDefault="00797AF4" w:rsidP="00797AF4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Заключается в использовании нестандартного материала при организации творческой деятельности для развития творческих способностей детей старшего дошкольного возраста, развитие навыков конструирования творческого характера.</w:t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33B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Фольга сама настолько прочно держит форму нужных деталей и их соединения, что порой для работы с ней не требуется никаких инструментов кроме собственных ладоней).</w:t>
      </w:r>
    </w:p>
    <w:p w:rsidR="00797AF4" w:rsidRPr="008A3393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A339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«Космонавт»</w:t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Материалы; Пластилин, фольга, зубочистки.</w:t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33B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грушки делаются точно так же, как из пластилина - сначала раскатываются отдельные детали в виде обычных шариков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</w:t>
      </w:r>
      <w:r w:rsidRPr="00E33B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колбасок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2424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446E6A2" wp14:editId="4F0AA6E6">
            <wp:extent cx="6553199" cy="4914900"/>
            <wp:effectExtent l="0" t="0" r="635" b="0"/>
            <wp:docPr id="71" name="Рисунок 71" descr="C:\Users\User\Desktop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esktop\IMG_29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62" cy="49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 каждый шарик оборачиваем фольгой и скрепляем все детали зубочистками.</w:t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B19B6C" wp14:editId="46A45E38">
            <wp:extent cx="6120130" cy="4590098"/>
            <wp:effectExtent l="3175" t="0" r="0" b="0"/>
            <wp:docPr id="9" name="Рисунок 9" descr="C:\Users\User\AppData\Local\Microsoft\Windows\INetCache\Content.Word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Pr="00E33BD0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BF57F9" wp14:editId="099EA5D4">
            <wp:extent cx="7790182" cy="5842638"/>
            <wp:effectExtent l="2222" t="0" r="3493" b="3492"/>
            <wp:docPr id="11" name="Рисунок 11" descr="C:\Users\User\AppData\Local\Microsoft\Windows\INetCache\Content.Word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_2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0182" cy="584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4C7C9A" wp14:editId="5F54D777">
            <wp:extent cx="7140787" cy="5355590"/>
            <wp:effectExtent l="0" t="2857" r="317" b="318"/>
            <wp:docPr id="10" name="Рисунок 10" descr="C:\Users\User\AppData\Local\Microsoft\Windows\INetCache\Content.Word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1318" cy="536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Тиснение на фольге </w:t>
      </w:r>
      <w:r w:rsidRPr="008A3393">
        <w:rPr>
          <w:rFonts w:ascii="Times New Roman" w:hAnsi="Times New Roman" w:cs="Times New Roman"/>
          <w:color w:val="111111"/>
          <w:sz w:val="28"/>
          <w:szCs w:val="28"/>
        </w:rPr>
        <w:t xml:space="preserve">- еще одна из нетрадиционных техник рисования. С помощью нее получаются очень красивые картины. </w:t>
      </w:r>
    </w:p>
    <w:p w:rsidR="00797AF4" w:rsidRPr="008A3393" w:rsidRDefault="00797AF4" w:rsidP="00797AF4">
      <w:pPr>
        <w:spacing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8A3393">
        <w:rPr>
          <w:rFonts w:ascii="Times New Roman" w:hAnsi="Times New Roman" w:cs="Times New Roman"/>
          <w:b/>
          <w:color w:val="111111"/>
          <w:sz w:val="28"/>
          <w:szCs w:val="28"/>
        </w:rPr>
        <w:t>«Ракета»</w:t>
      </w:r>
    </w:p>
    <w:p w:rsidR="00797AF4" w:rsidRPr="008A3393" w:rsidRDefault="00797AF4" w:rsidP="00797AF4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Материал:</w:t>
      </w:r>
      <w:r w:rsidRPr="008A3393">
        <w:rPr>
          <w:rFonts w:ascii="Times New Roman" w:hAnsi="Times New Roman" w:cs="Times New Roman"/>
          <w:color w:val="111111"/>
          <w:sz w:val="28"/>
          <w:szCs w:val="28"/>
        </w:rPr>
        <w:t xml:space="preserve"> картон, клей, замазка для окон, фольга, ватные палочки, черный крем для обуви.</w:t>
      </w:r>
    </w:p>
    <w:p w:rsidR="00797AF4" w:rsidRPr="008A3393" w:rsidRDefault="00797AF4" w:rsidP="00797AF4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A3393">
        <w:rPr>
          <w:rFonts w:ascii="Times New Roman" w:hAnsi="Times New Roman" w:cs="Times New Roman"/>
          <w:color w:val="111111"/>
          <w:sz w:val="28"/>
          <w:szCs w:val="28"/>
        </w:rPr>
        <w:t>Первый этап-приклеиваем эскиз картины на лист картона.</w:t>
      </w: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4DAE0EC" wp14:editId="6BF39EC4">
            <wp:extent cx="6120130" cy="4590098"/>
            <wp:effectExtent l="0" t="0" r="0" b="1270"/>
            <wp:docPr id="12" name="Рисунок 12" descr="C:\Users\User\AppData\Local\Microsoft\Windows\INetCache\Content.Word\IMG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_2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</w:p>
    <w:p w:rsidR="00797AF4" w:rsidRPr="008A3393" w:rsidRDefault="00797AF4" w:rsidP="00797AF4">
      <w:pPr>
        <w:spacing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8A3393">
        <w:rPr>
          <w:rFonts w:ascii="Times New Roman" w:hAnsi="Times New Roman" w:cs="Times New Roman"/>
          <w:color w:val="111111"/>
          <w:sz w:val="28"/>
          <w:szCs w:val="28"/>
        </w:rPr>
        <w:t>Затем раскатываем замазку и выкладываем на контур, создавая рельеф.</w:t>
      </w:r>
    </w:p>
    <w:p w:rsidR="00797AF4" w:rsidRDefault="00797AF4" w:rsidP="00797AF4">
      <w:pPr>
        <w:spacing w:line="240" w:lineRule="auto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C1EA7A8" wp14:editId="3F12CBF2">
            <wp:extent cx="5795856" cy="4346892"/>
            <wp:effectExtent l="0" t="0" r="0" b="0"/>
            <wp:docPr id="13" name="Рисунок 13" descr="C:\Users\User\AppData\Local\Microsoft\Windows\INetCache\Content.Word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17" cy="43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26DCC1" wp14:editId="20EFA9CA">
            <wp:extent cx="5687906" cy="4265930"/>
            <wp:effectExtent l="0" t="0" r="8255" b="1270"/>
            <wp:docPr id="14" name="Рисунок 14" descr="C:\Users\User\AppData\Local\Microsoft\Windows\INetCache\Content.Word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50" cy="426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После этого берем фольгу и накладываем сверху. Теперь аккуратно, стараясь не порвать разглаживаем наш рисунок, пока он вес не проступит.</w:t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515D69" wp14:editId="3D79535F">
            <wp:extent cx="6120130" cy="4590098"/>
            <wp:effectExtent l="0" t="0" r="0" b="1270"/>
            <wp:docPr id="15" name="Рисунок 15" descr="C:\Users\User\AppData\Local\Microsoft\Windows\INetCache\Content.Word\IMG_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Берем ватную палочку и приглаживаем весь контур рисунка.</w:t>
      </w:r>
    </w:p>
    <w:p w:rsidR="00797AF4" w:rsidRPr="00E33BD0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802F43" wp14:editId="3AA20FAE">
            <wp:extent cx="6120130" cy="4590098"/>
            <wp:effectExtent l="0" t="0" r="0" b="1270"/>
            <wp:docPr id="16" name="Рисунок 16" descr="C:\Users\User\AppData\Local\Microsoft\Windows\INetCache\Content.Word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придать картине еще более металлический вид, нужно нанести черный крем для обуви, дать немного подсохнуть, затем салфеткой убрать лишний крем и дать хорошо просохнуть картине. </w:t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40673D" wp14:editId="1FC597FB">
            <wp:extent cx="6120130" cy="4590098"/>
            <wp:effectExtent l="0" t="0" r="0" b="1270"/>
            <wp:docPr id="17" name="Рисунок 17" descr="C:\Users\User\AppData\Local\Microsoft\Windows\INetCache\Content.Word\IMG_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_29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6445BB" wp14:editId="73D4170F">
            <wp:extent cx="7190599" cy="5392950"/>
            <wp:effectExtent l="3493" t="0" r="0" b="0"/>
            <wp:docPr id="18" name="Рисунок 18" descr="C:\Users\User\AppData\Local\Microsoft\Windows\INetCache\Content.Word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INetCache\Content.Word\IMG_29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2911" cy="539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картина готова!</w:t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858BAB" wp14:editId="604BE447">
            <wp:extent cx="6120130" cy="4590098"/>
            <wp:effectExtent l="0" t="0" r="0" b="1270"/>
            <wp:docPr id="19" name="Рисунок 19" descr="C:\Users\User\AppData\Local\Microsoft\Windows\INetCache\Content.Word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29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816ABB" wp14:editId="31E87A33">
            <wp:extent cx="6120130" cy="4590098"/>
            <wp:effectExtent l="0" t="0" r="0" b="1270"/>
            <wp:docPr id="20" name="Рисунок 20" descr="C:\Users\User\AppData\Local\Microsoft\Windows\INetCache\Content.Word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29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4" w:rsidRDefault="00797AF4" w:rsidP="00797AF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7AF4" w:rsidRPr="00E33BD0" w:rsidRDefault="00797AF4" w:rsidP="00797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B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на основе проделанной работы я увидела, что у детей возрос интерес к нетрадиционным техникам рисования. Дети стали творчески всматриваться в окружающий мир, находить разные оттенки, приобрели опыт эстетического восприятия. Они создают новое, оригинальное, проявляют творчество, фантазию, реализуют свой замысел, и самостоятельно находят средства для воплощения. Рисунки детей стали интереснее, содержательнее, замысел богаче. Дети обрели уверенность в себе, робкие преодолевают боязнь чистого листа бумаги, начали чувствовать себя маленькими художниками. </w:t>
      </w:r>
    </w:p>
    <w:p w:rsidR="004A717B" w:rsidRDefault="004A717B"/>
    <w:sectPr w:rsidR="004A717B" w:rsidSect="004D10D9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3DC"/>
    <w:rsid w:val="004A717B"/>
    <w:rsid w:val="00523BF8"/>
    <w:rsid w:val="00797AF4"/>
    <w:rsid w:val="00A4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DF39F-1F6B-40D5-93F6-286978CC3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7A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7A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916</Words>
  <Characters>5222</Characters>
  <Application>Microsoft Office Word</Application>
  <DocSecurity>0</DocSecurity>
  <Lines>43</Lines>
  <Paragraphs>12</Paragraphs>
  <ScaleCrop>false</ScaleCrop>
  <Company>HP</Company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2022-05-17T13:12:00Z</dcterms:created>
  <dcterms:modified xsi:type="dcterms:W3CDTF">2022-05-17T13:12:00Z</dcterms:modified>
</cp:coreProperties>
</file>